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0"/>
          <w:szCs w:val="30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color w:val="e66e6e"/>
          <w:sz w:val="36"/>
          <w:szCs w:val="36"/>
          <w:rtl w:val="0"/>
        </w:rPr>
        <w:t xml:space="preserve">EVENT ANNOUNCEMENT 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Barlow" w:cs="Barlow" w:eastAsia="Barlow" w:hAnsi="Barlow"/>
          <w:i w:val="1"/>
          <w:iCs w:val="1"/>
        </w:rPr>
      </w:pPr>
      <w:r w:rsidDel="00000000" w:rsidR="00000000" w:rsidRPr="00000000">
        <w:rPr>
          <w:rFonts w:ascii="Barlow" w:cs="Barlow" w:eastAsia="Barlow" w:hAnsi="Barlow"/>
          <w:i w:val="1"/>
          <w:iCs w:val="1"/>
          <w:rtl w:val="0"/>
        </w:rPr>
        <w:t xml:space="preserve">If you’re hosting an event, sharing a story about it on LBB is a great way to further publicise it and encourage attendees. Be sure to include all the key info for our readers - outlined in our guide below!</w:t>
      </w:r>
    </w:p>
    <w:p w:rsidR="00000000" w:rsidDel="00000000" w:rsidP="00000000" w:rsidRDefault="00000000" w:rsidRPr="00000000" w14:paraId="00000004">
      <w:pPr>
        <w:rPr>
          <w:rFonts w:ascii="Barlow" w:cs="Barlow" w:eastAsia="Barlow" w:hAnsi="Barlo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Barlow" w:cs="Barlow" w:eastAsia="Barlow" w:hAnsi="Barlo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Barlow" w:cs="Barlow" w:eastAsia="Barlow" w:hAnsi="Barlow"/>
          <w:b w:val="1"/>
          <w:bCs w:val="1"/>
          <w:color w:val="e66e6e"/>
          <w:sz w:val="26"/>
          <w:szCs w:val="26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color w:val="e66e6e"/>
          <w:sz w:val="26"/>
          <w:szCs w:val="26"/>
          <w:rtl w:val="0"/>
        </w:rPr>
        <w:t xml:space="preserve">RECOMMENDED INFO</w:t>
      </w:r>
    </w:p>
    <w:p w:rsidR="00000000" w:rsidDel="00000000" w:rsidP="00000000" w:rsidRDefault="00000000" w:rsidRPr="00000000" w14:paraId="00000007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Barlow" w:cs="Barlow" w:eastAsia="Barlow" w:hAnsi="Barlow"/>
          <w:b w:val="1"/>
          <w:bCs w:val="1"/>
          <w:u w:val="single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u w:val="single"/>
          <w:rtl w:val="0"/>
        </w:rPr>
        <w:t xml:space="preserve">WHAT</w:t>
      </w:r>
    </w:p>
    <w:p w:rsidR="00000000" w:rsidDel="00000000" w:rsidP="00000000" w:rsidRDefault="00000000" w:rsidRPr="00000000" w14:paraId="00000009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What is the event called? Who is hosting it? </w:t>
      </w:r>
    </w:p>
    <w:p w:rsidR="00000000" w:rsidDel="00000000" w:rsidP="00000000" w:rsidRDefault="00000000" w:rsidRPr="00000000" w14:paraId="0000000A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Barlow" w:cs="Barlow" w:eastAsia="Barlow" w:hAnsi="Barlow"/>
          <w:b w:val="1"/>
          <w:bCs w:val="1"/>
          <w:u w:val="single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u w:val="single"/>
          <w:rtl w:val="0"/>
        </w:rPr>
        <w:t xml:space="preserve">WHEN &amp; WHERE</w:t>
      </w:r>
    </w:p>
    <w:p w:rsidR="00000000" w:rsidDel="00000000" w:rsidP="00000000" w:rsidRDefault="00000000" w:rsidRPr="00000000" w14:paraId="0000000C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When will the event take place? Is it virtual or in-person - and if so, where? </w:t>
      </w:r>
    </w:p>
    <w:p w:rsidR="00000000" w:rsidDel="00000000" w:rsidP="00000000" w:rsidRDefault="00000000" w:rsidRPr="00000000" w14:paraId="0000000D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Barlow" w:cs="Barlow" w:eastAsia="Barlow" w:hAnsi="Barlow"/>
          <w:b w:val="1"/>
          <w:bCs w:val="1"/>
          <w:u w:val="single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u w:val="single"/>
          <w:rtl w:val="0"/>
        </w:rPr>
        <w:t xml:space="preserve">WHO</w:t>
      </w:r>
    </w:p>
    <w:p w:rsidR="00000000" w:rsidDel="00000000" w:rsidP="00000000" w:rsidRDefault="00000000" w:rsidRPr="00000000" w14:paraId="0000000F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If there is a panel or speaker line-up, provide each person’s details (full name and job title + potentially a bio) and what the topic of the discussion(s) will be. </w:t>
      </w:r>
    </w:p>
    <w:p w:rsidR="00000000" w:rsidDel="00000000" w:rsidP="00000000" w:rsidRDefault="00000000" w:rsidRPr="00000000" w14:paraId="00000010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Barlow" w:cs="Barlow" w:eastAsia="Barlow" w:hAnsi="Barlow"/>
          <w:b w:val="1"/>
          <w:bCs w:val="1"/>
          <w:u w:val="single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u w:val="single"/>
          <w:rtl w:val="0"/>
        </w:rPr>
        <w:t xml:space="preserve">ADDITIONAL DETAILS </w:t>
      </w:r>
    </w:p>
    <w:p w:rsidR="00000000" w:rsidDel="00000000" w:rsidP="00000000" w:rsidRDefault="00000000" w:rsidRPr="00000000" w14:paraId="00000012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What is the goal of the event? Is there a schedule or timings, or a third-party site with additional details?</w:t>
      </w:r>
    </w:p>
    <w:p w:rsidR="00000000" w:rsidDel="00000000" w:rsidP="00000000" w:rsidRDefault="00000000" w:rsidRPr="00000000" w14:paraId="00000013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Is the event free to attend or ticketed? How can guests secure tickets?</w:t>
      </w:r>
    </w:p>
    <w:p w:rsidR="00000000" w:rsidDel="00000000" w:rsidP="00000000" w:rsidRDefault="00000000" w:rsidRPr="00000000" w14:paraId="00000015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Is this a continuation of a broader series of events? If so, could you provide some further info on these / their success?</w:t>
      </w:r>
    </w:p>
    <w:p w:rsidR="00000000" w:rsidDel="00000000" w:rsidP="00000000" w:rsidRDefault="00000000" w:rsidRPr="00000000" w14:paraId="00000017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Barlow" w:cs="Barlow" w:eastAsia="Barlow" w:hAnsi="Barlow"/>
          <w:b w:val="1"/>
          <w:bCs w:val="1"/>
          <w:u w:val="single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u w:val="single"/>
          <w:rtl w:val="0"/>
        </w:rPr>
        <w:t xml:space="preserve">QUOTE</w:t>
      </w:r>
    </w:p>
    <w:p w:rsidR="00000000" w:rsidDel="00000000" w:rsidP="00000000" w:rsidRDefault="00000000" w:rsidRPr="00000000" w14:paraId="00000019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From someone involved with the event - why have you organised this event? What are you looking to achieve, or most looking forward to? </w:t>
      </w:r>
    </w:p>
    <w:p w:rsidR="00000000" w:rsidDel="00000000" w:rsidP="00000000" w:rsidRDefault="00000000" w:rsidRPr="00000000" w14:paraId="0000001A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color w:val="e66e6e"/>
          <w:sz w:val="26"/>
          <w:szCs w:val="26"/>
          <w:rtl w:val="0"/>
        </w:rPr>
        <w:t xml:space="preserve">ADDITIONAL INFO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Barlow" w:cs="Barlow" w:eastAsia="Barlow" w:hAnsi="Barlow"/>
          <w:i w:val="1"/>
          <w:iCs w:val="1"/>
        </w:rPr>
      </w:pPr>
      <w:r w:rsidDel="00000000" w:rsidR="00000000" w:rsidRPr="00000000">
        <w:rPr>
          <w:rFonts w:ascii="Barlow" w:cs="Barlow" w:eastAsia="Barlow" w:hAnsi="Barlow"/>
          <w:i w:val="1"/>
          <w:iCs w:val="1"/>
          <w:rtl w:val="0"/>
        </w:rPr>
        <w:t xml:space="preserve">Need some more guidance? Check out a few examples below…</w:t>
      </w:r>
    </w:p>
    <w:p w:rsidR="00000000" w:rsidDel="00000000" w:rsidP="00000000" w:rsidRDefault="00000000" w:rsidRPr="00000000" w14:paraId="0000001F">
      <w:pPr>
        <w:rPr>
          <w:rFonts w:ascii="Barlow" w:cs="Barlow" w:eastAsia="Barlow" w:hAnsi="Barlo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Barlow" w:cs="Barlow" w:eastAsia="Barlow" w:hAnsi="Barlow"/>
          <w:i w:val="1"/>
          <w:iCs w:val="1"/>
          <w:color w:val="e66e6e"/>
        </w:rPr>
      </w:pPr>
      <w:hyperlink r:id="rId7">
        <w:r w:rsidDel="00000000" w:rsidR="00000000" w:rsidRPr="00000000">
          <w:rPr>
            <w:rFonts w:ascii="Barlow" w:cs="Barlow" w:eastAsia="Barlow" w:hAnsi="Barlow"/>
            <w:i w:val="1"/>
            <w:iCs w:val="1"/>
            <w:color w:val="e66e6e"/>
            <w:u w:val="single"/>
            <w:rtl w:val="0"/>
          </w:rPr>
          <w:t xml:space="preserve">Mama Hungara Presents FUTCON 2025: The World’s First Football Culture Festival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Barlow" w:cs="Barlow" w:eastAsia="Barlow" w:hAnsi="Barlow"/>
          <w:i w:val="1"/>
          <w:iCs w:val="1"/>
          <w:color w:val="e66e6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Barlow" w:cs="Barlow" w:eastAsia="Barlow" w:hAnsi="Barlow"/>
          <w:i w:val="1"/>
          <w:iCs w:val="1"/>
          <w:color w:val="e66e6e"/>
        </w:rPr>
      </w:pPr>
      <w:hyperlink r:id="rId8">
        <w:r w:rsidDel="00000000" w:rsidR="00000000" w:rsidRPr="00000000">
          <w:rPr>
            <w:rFonts w:ascii="Barlow" w:cs="Barlow" w:eastAsia="Barlow" w:hAnsi="Barlow"/>
            <w:i w:val="1"/>
            <w:iCs w:val="1"/>
            <w:color w:val="e66e6e"/>
            <w:u w:val="single"/>
            <w:rtl w:val="0"/>
          </w:rPr>
          <w:t xml:space="preserve">ICAD and DCCI Debut Multi-Sensory 'Reverb' Experience at Irish Design Week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Barlow" w:cs="Barlow" w:eastAsia="Barlow" w:hAnsi="Barlow"/>
          <w:i w:val="1"/>
          <w:iCs w:val="1"/>
          <w:color w:val="e66e6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Barlow" w:cs="Barlow" w:eastAsia="Barlow" w:hAnsi="Barlow"/>
          <w:i w:val="1"/>
          <w:iCs w:val="1"/>
          <w:color w:val="e66e6e"/>
        </w:rPr>
      </w:pPr>
      <w:hyperlink r:id="rId9">
        <w:r w:rsidDel="00000000" w:rsidR="00000000" w:rsidRPr="00000000">
          <w:rPr>
            <w:rFonts w:ascii="Barlow" w:cs="Barlow" w:eastAsia="Barlow" w:hAnsi="Barlow"/>
            <w:i w:val="1"/>
            <w:iCs w:val="1"/>
            <w:color w:val="e66e6e"/>
            <w:u w:val="single"/>
            <w:rtl w:val="0"/>
          </w:rPr>
          <w:t xml:space="preserve">Youngbloods NSW to Host 'Off Brief' Event at Carousel Venue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Barlow" w:cs="Barlow" w:eastAsia="Barlow" w:hAnsi="Barlow"/>
          <w:i w:val="1"/>
          <w:iCs w:val="1"/>
          <w:color w:val="e66e6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Barlow" w:cs="Barlow" w:eastAsia="Barlow" w:hAnsi="Barlow"/>
          <w:i w:val="1"/>
          <w:iCs w:val="1"/>
          <w:color w:val="e66e6e"/>
        </w:rPr>
      </w:pPr>
      <w:hyperlink r:id="rId10">
        <w:r w:rsidDel="00000000" w:rsidR="00000000" w:rsidRPr="00000000">
          <w:rPr>
            <w:rFonts w:ascii="Barlow" w:cs="Barlow" w:eastAsia="Barlow" w:hAnsi="Barlow"/>
            <w:i w:val="1"/>
            <w:iCs w:val="1"/>
            <w:color w:val="e66e6e"/>
            <w:u w:val="single"/>
            <w:rtl w:val="0"/>
          </w:rPr>
          <w:t xml:space="preserve">Supercharger Session Xmas Edition: How AI and Creativity Will Shape 2026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/>
      <w:drawing>
        <wp:inline distB="114300" distT="114300" distL="114300" distR="114300">
          <wp:extent cx="1200150" cy="102108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2500" r="0" t="25555"/>
                  <a:stretch>
                    <a:fillRect/>
                  </a:stretch>
                </pic:blipFill>
                <pic:spPr>
                  <a:xfrm>
                    <a:off x="0" y="0"/>
                    <a:ext cx="1200150" cy="10210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lbbonline.com/news/supercharger-session-christmas-edition" TargetMode="External"/><Relationship Id="rId9" Type="http://schemas.openxmlformats.org/officeDocument/2006/relationships/hyperlink" Target="https://lbbonline.com/news/youngbloods-celebration-party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lbbonline.com/news/Mama-Hungara-Presents-FUTCON-2025-The-Worlds-First-Football-Culture-Festival" TargetMode="External"/><Relationship Id="rId8" Type="http://schemas.openxmlformats.org/officeDocument/2006/relationships/hyperlink" Target="https://lbbonline.com/news/ICAD-DCCI-Reverb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bHjnc53Ug/ayarv98bPhJ/+/9A==">CgMxLjA4AHIhMXBJcFM4N29vcjVnS0Q5ZUxwTkppY3I5NmZjdzEwSWk4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2019-07-02T10:47:00Z</dcterms:created>
  <dc:creator>Laura Swinton</dc:creator>
</cp:coreProperties>
</file>