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x2cspdxvsr8x" w:id="0"/>
      <w:bookmarkEnd w:id="0"/>
      <w:r w:rsidDel="00000000" w:rsidR="00000000" w:rsidRPr="00000000">
        <w:rPr>
          <w:b w:val="1"/>
          <w:bCs w:val="1"/>
          <w:color w:val="000000"/>
          <w:sz w:val="26"/>
          <w:szCs w:val="26"/>
          <w:rtl w:val="0"/>
        </w:rPr>
        <w:t xml:space="preserve">AI Spy - 2026 Refresh</w:t>
      </w:r>
    </w:p>
    <w:p w:rsidR="00000000" w:rsidDel="00000000" w:rsidP="00000000" w:rsidRDefault="00000000" w:rsidRPr="00000000" w14:paraId="00000002">
      <w:pPr>
        <w:spacing w:after="240" w:before="240" w:lineRule="auto"/>
        <w:rPr/>
      </w:pPr>
      <w:r w:rsidDel="00000000" w:rsidR="00000000" w:rsidRPr="00000000">
        <w:rPr>
          <w:b w:val="1"/>
          <w:bCs w:val="1"/>
          <w:sz w:val="26"/>
          <w:szCs w:val="26"/>
          <w:rtl w:val="0"/>
        </w:rPr>
        <w:br w:type="textWrapping"/>
      </w:r>
      <w:r w:rsidDel="00000000" w:rsidR="00000000" w:rsidRPr="00000000">
        <w:rPr>
          <w:rtl w:val="0"/>
        </w:rPr>
        <w:t xml:space="preserve"> We want to hear about experiences from the frontlines of creativity’s intersection with artificial intelligence - especially on how the technology is affecting your roles and outcomes, today and in the future. In the process, we want to learn more about how AI is rewriting the industry’s rules.</w:t>
      </w:r>
    </w:p>
    <w:p w:rsidR="00000000" w:rsidDel="00000000" w:rsidP="00000000" w:rsidRDefault="00000000" w:rsidRPr="00000000" w14:paraId="00000003">
      <w:pPr>
        <w:spacing w:after="240" w:before="240" w:lineRule="auto"/>
        <w:rPr/>
      </w:pPr>
      <w:r w:rsidDel="00000000" w:rsidR="00000000" w:rsidRPr="00000000">
        <w:rPr>
          <w:rtl w:val="0"/>
        </w:rPr>
        <w:t xml:space="preserve">The goal of this series is to foster a sense of open-mindedness and balance. We want to hear about instances where AI is helping you in your work - and we also want to touch on some examples where it’d provided a challenge that you’ve had to overcome, or perhaps are in the process of overcoming. Given the scale of potential to shape the industry’s future, we wanted to be as broad as possible with these thought-starter questions.</w:t>
      </w:r>
    </w:p>
    <w:p w:rsidR="00000000" w:rsidDel="00000000" w:rsidP="00000000" w:rsidRDefault="00000000" w:rsidRPr="00000000" w14:paraId="00000004">
      <w:pPr>
        <w:spacing w:after="240" w:before="240" w:lineRule="auto"/>
        <w:rPr/>
      </w:pPr>
      <w:r w:rsidDel="00000000" w:rsidR="00000000" w:rsidRPr="00000000">
        <w:rPr>
          <w:rtl w:val="0"/>
        </w:rPr>
        <w:t xml:space="preserve">As adoption of AI has sped up and scaled up across the industry since we first launched this interview series, we’ve revised some of the questions to reflect what we’ve learned in the past couple of months!</w:t>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Please submit your answers along with a bio and a headshot and downloadable links or files to any imagery or work mentioned in your responses</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ind w:left="0" w:firstLine="0"/>
        <w:rPr/>
      </w:pPr>
      <w:r w:rsidDel="00000000" w:rsidR="00000000" w:rsidRPr="00000000">
        <w:rPr>
          <w:rtl w:val="0"/>
        </w:rPr>
        <w:t xml:space="preserve">1, What is the most impactful, specific task or process that AI has permanently changed in your current role, and how does it drive </w:t>
      </w:r>
      <w:r w:rsidDel="00000000" w:rsidR="00000000" w:rsidRPr="00000000">
        <w:rPr>
          <w:rtl w:val="0"/>
        </w:rPr>
        <w:t xml:space="preserve">qualitative improvements (</w:t>
      </w:r>
      <w:r w:rsidDel="00000000" w:rsidR="00000000" w:rsidRPr="00000000">
        <w:rPr>
          <w:rtl w:val="0"/>
        </w:rPr>
        <w:t xml:space="preserve">not just efficiency) to your final output?</w:t>
      </w:r>
    </w:p>
    <w:p w:rsidR="00000000" w:rsidDel="00000000" w:rsidP="00000000" w:rsidRDefault="00000000" w:rsidRPr="00000000" w14:paraId="00000009">
      <w:pPr>
        <w:pStyle w:val="Heading4"/>
        <w:keepNext w:val="0"/>
        <w:keepLines w:val="0"/>
        <w:spacing w:after="40" w:before="240" w:lineRule="auto"/>
        <w:rPr>
          <w:b w:val="1"/>
          <w:bCs w:val="1"/>
          <w:color w:val="000000"/>
          <w:sz w:val="22"/>
          <w:szCs w:val="22"/>
        </w:rPr>
      </w:pPr>
      <w:bookmarkStart w:colFirst="0" w:colLast="0" w:name="_rqsj9e1j2h03" w:id="1"/>
      <w:bookmarkEnd w:id="1"/>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2, </w:t>
      </w:r>
      <w:r w:rsidDel="00000000" w:rsidR="00000000" w:rsidRPr="00000000">
        <w:rPr>
          <w:rtl w:val="0"/>
        </w:rPr>
        <w:t xml:space="preserve">AI output is only as good as the input. What is the single most valuable lesson you've learned about </w:t>
      </w:r>
      <w:r w:rsidDel="00000000" w:rsidR="00000000" w:rsidRPr="00000000">
        <w:rPr>
          <w:rtl w:val="0"/>
        </w:rPr>
        <w:t xml:space="preserve">prompt engineering</w:t>
      </w:r>
      <w:r w:rsidDel="00000000" w:rsidR="00000000" w:rsidRPr="00000000">
        <w:rPr>
          <w:rtl w:val="0"/>
        </w:rPr>
        <w:t xml:space="preserve"> or interaction design to get truly distinctive and high-quality creative work from an AI model?</w:t>
      </w:r>
    </w:p>
    <w:p w:rsidR="00000000" w:rsidDel="00000000" w:rsidP="00000000" w:rsidRDefault="00000000" w:rsidRPr="00000000" w14:paraId="0000000B">
      <w:pPr>
        <w:pStyle w:val="Heading4"/>
        <w:keepNext w:val="0"/>
        <w:keepLines w:val="0"/>
        <w:spacing w:after="40" w:before="240" w:lineRule="auto"/>
        <w:rPr>
          <w:b w:val="1"/>
          <w:bCs w:val="1"/>
          <w:color w:val="000000"/>
          <w:sz w:val="22"/>
          <w:szCs w:val="22"/>
        </w:rPr>
      </w:pPr>
      <w:bookmarkStart w:colFirst="0" w:colLast="0" w:name="_fi0j9x5b22sm" w:id="2"/>
      <w:bookmarkEnd w:id="2"/>
      <w:r w:rsidDel="00000000" w:rsidR="00000000" w:rsidRPr="00000000">
        <w:rPr>
          <w:rtl w:val="0"/>
        </w:rPr>
      </w:r>
    </w:p>
    <w:p w:rsidR="00000000" w:rsidDel="00000000" w:rsidP="00000000" w:rsidRDefault="00000000" w:rsidRPr="00000000" w14:paraId="0000000C">
      <w:pPr>
        <w:spacing w:after="240" w:before="240" w:lineRule="auto"/>
        <w:rPr>
          <w:b w:val="1"/>
          <w:bCs w:val="1"/>
          <w:color w:val="000000"/>
          <w:sz w:val="22"/>
          <w:szCs w:val="22"/>
        </w:rPr>
      </w:pPr>
      <w:r w:rsidDel="00000000" w:rsidR="00000000" w:rsidRPr="00000000">
        <w:rPr>
          <w:rtl w:val="0"/>
        </w:rPr>
        <w:t xml:space="preserve">3. </w:t>
      </w:r>
      <w:r w:rsidDel="00000000" w:rsidR="00000000" w:rsidRPr="00000000">
        <w:rPr>
          <w:rtl w:val="0"/>
        </w:rPr>
        <w:t xml:space="preserve">The ethics of using AI are centered around data sourcing and IP. What is the most critical </w:t>
      </w:r>
      <w:r w:rsidDel="00000000" w:rsidR="00000000" w:rsidRPr="00000000">
        <w:rPr>
          <w:rtl w:val="0"/>
        </w:rPr>
        <w:t xml:space="preserve">ethical guardrail or internal policy</w:t>
      </w:r>
      <w:r w:rsidDel="00000000" w:rsidR="00000000" w:rsidRPr="00000000">
        <w:rPr>
          <w:rtl w:val="0"/>
        </w:rPr>
        <w:t xml:space="preserve"> your organization has implemented to ensure your use of AI to generate or assist content is responsible and legally sound?</w:t>
      </w:r>
      <w:r w:rsidDel="00000000" w:rsidR="00000000" w:rsidRPr="00000000">
        <w:rPr>
          <w:rtl w:val="0"/>
        </w:rPr>
      </w:r>
    </w:p>
    <w:p w:rsidR="00000000" w:rsidDel="00000000" w:rsidP="00000000" w:rsidRDefault="00000000" w:rsidRPr="00000000" w14:paraId="0000000D">
      <w:pPr>
        <w:spacing w:after="240" w:before="240" w:lineRule="auto"/>
        <w:rPr>
          <w:b w:val="1"/>
          <w:bCs w:val="1"/>
          <w:color w:val="000000"/>
          <w:sz w:val="22"/>
          <w:szCs w:val="22"/>
        </w:rPr>
      </w:pPr>
      <w:r w:rsidDel="00000000" w:rsidR="00000000" w:rsidRPr="00000000">
        <w:rPr>
          <w:rtl w:val="0"/>
        </w:rPr>
        <w:t xml:space="preserve">4. </w:t>
      </w:r>
      <w:r w:rsidDel="00000000" w:rsidR="00000000" w:rsidRPr="00000000">
        <w:rPr>
          <w:rtl w:val="0"/>
        </w:rPr>
        <w:t xml:space="preserve">What is the biggest challenge in collaborating with AI as a creative professional? Specifically, how do you work to ensure that the final work maintains a demonstrable sense of </w:t>
      </w:r>
      <w:r w:rsidDel="00000000" w:rsidR="00000000" w:rsidRPr="00000000">
        <w:rPr>
          <w:rtl w:val="0"/>
        </w:rPr>
        <w:t xml:space="preserve">authenticity, human intuition, or your signature creative identity - and how do you personally avoid getting sucked in to dependence, ‘work slop’ mode or switching your critical brain off?</w:t>
      </w:r>
      <w:r w:rsidDel="00000000" w:rsidR="00000000" w:rsidRPr="00000000">
        <w:rPr>
          <w:rtl w:val="0"/>
        </w:rPr>
      </w:r>
    </w:p>
    <w:p w:rsidR="00000000" w:rsidDel="00000000" w:rsidP="00000000" w:rsidRDefault="00000000" w:rsidRPr="00000000" w14:paraId="0000000E">
      <w:pPr>
        <w:spacing w:after="240" w:before="240" w:lineRule="auto"/>
        <w:rPr>
          <w:b w:val="1"/>
          <w:bCs w:val="1"/>
          <w:color w:val="000000"/>
          <w:sz w:val="22"/>
          <w:szCs w:val="22"/>
        </w:rPr>
      </w:pPr>
      <w:r w:rsidDel="00000000" w:rsidR="00000000" w:rsidRPr="00000000">
        <w:rPr>
          <w:rtl w:val="0"/>
        </w:rPr>
        <w:t xml:space="preserve">5. </w:t>
      </w:r>
      <w:r w:rsidDel="00000000" w:rsidR="00000000" w:rsidRPr="00000000">
        <w:rPr>
          <w:rtl w:val="0"/>
        </w:rPr>
        <w:t xml:space="preserve">Have you found that the integration of AI tools (e.g., LLMs, image generators) creates</w:t>
      </w:r>
      <w:r w:rsidDel="00000000" w:rsidR="00000000" w:rsidRPr="00000000">
        <w:rPr>
          <w:b w:val="1"/>
          <w:bCs w:val="1"/>
          <w:rtl w:val="0"/>
        </w:rPr>
        <w:t xml:space="preserve"> new points of friction</w:t>
      </w:r>
      <w:r w:rsidDel="00000000" w:rsidR="00000000" w:rsidRPr="00000000">
        <w:rPr>
          <w:rtl w:val="0"/>
        </w:rPr>
        <w:t xml:space="preserve"> or collaboration challenges with other creative or production partners? If so, how are you overcoming them?</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6. </w:t>
      </w:r>
      <w:r w:rsidDel="00000000" w:rsidR="00000000" w:rsidRPr="00000000">
        <w:rPr>
          <w:rtl w:val="0"/>
        </w:rPr>
        <w:t xml:space="preserve">As AI rapidly changes workflows, the skillsets required are evolving. What is one</w:t>
      </w:r>
      <w:r w:rsidDel="00000000" w:rsidR="00000000" w:rsidRPr="00000000">
        <w:rPr>
          <w:rtl w:val="0"/>
        </w:rPr>
        <w:t xml:space="preserve"> new skill or capability</w:t>
      </w:r>
      <w:r w:rsidDel="00000000" w:rsidR="00000000" w:rsidRPr="00000000">
        <w:rPr>
          <w:rtl w:val="0"/>
        </w:rPr>
        <w:t xml:space="preserve"> related to AI usage that you believe is essential for people in your discipline to learn in the next year?</w:t>
      </w:r>
    </w:p>
    <w:p w:rsidR="00000000" w:rsidDel="00000000" w:rsidP="00000000" w:rsidRDefault="00000000" w:rsidRPr="00000000" w14:paraId="00000010">
      <w:pPr>
        <w:spacing w:after="240" w:before="240" w:lineRule="auto"/>
        <w:rPr/>
      </w:pPr>
      <w:r w:rsidDel="00000000" w:rsidR="00000000" w:rsidRPr="00000000">
        <w:rPr>
          <w:rtl w:val="0"/>
        </w:rPr>
        <w:t xml:space="preserve">7. There’s some evidence that the productivity gains of AI have been somewhat overstated at an organisational level (or perhaps businesses are still in the discovery phase). How are you making sure that you’re using AI in a genuinely effective and impactful way and are there any areas that you’ve discovered that AI tools can have a detrimental impact on productivity/effectiveness?</w:t>
      </w:r>
    </w:p>
    <w:p w:rsidR="00000000" w:rsidDel="00000000" w:rsidP="00000000" w:rsidRDefault="00000000" w:rsidRPr="00000000" w14:paraId="00000011">
      <w:pPr>
        <w:spacing w:after="240" w:before="240" w:lineRule="auto"/>
        <w:rPr>
          <w:b w:val="1"/>
          <w:bCs w:val="1"/>
        </w:rPr>
      </w:pPr>
      <w:r w:rsidDel="00000000" w:rsidR="00000000" w:rsidRPr="00000000">
        <w:rPr>
          <w:rtl w:val="0"/>
        </w:rPr>
        <w:t xml:space="preserve">8. Do you think AI is currently creating entirely new forms of art or media that weren't possible before? If so, please provide an example of how this is being realized in the advertising or wider creative space.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9. </w:t>
      </w:r>
      <w:r w:rsidDel="00000000" w:rsidR="00000000" w:rsidRPr="00000000">
        <w:rPr>
          <w:rtl w:val="0"/>
        </w:rPr>
        <w:t xml:space="preserve">Thinking about your own role and discipline, what kind of</w:t>
      </w:r>
      <w:r w:rsidDel="00000000" w:rsidR="00000000" w:rsidRPr="00000000">
        <w:rPr>
          <w:rtl w:val="0"/>
        </w:rPr>
        <w:t xml:space="preserve"> specific, measurable impact </w:t>
      </w:r>
      <w:r w:rsidDel="00000000" w:rsidR="00000000" w:rsidRPr="00000000">
        <w:rPr>
          <w:rtl w:val="0"/>
        </w:rPr>
        <w:t xml:space="preserve">do you think AI will have in the medium-term (3-5 years)? To what extent will it change the way people in your role work?</w:t>
      </w:r>
    </w:p>
    <w:p w:rsidR="00000000" w:rsidDel="00000000" w:rsidP="00000000" w:rsidRDefault="00000000" w:rsidRPr="00000000" w14:paraId="0000001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